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86" w:rsidRDefault="001F1086">
      <w:bookmarkStart w:id="0" w:name="_GoBack"/>
      <w:bookmarkEnd w:id="0"/>
    </w:p>
    <w:tbl>
      <w:tblPr>
        <w:tblStyle w:val="a8"/>
        <w:tblpPr w:leftFromText="142" w:rightFromText="142" w:vertAnchor="text" w:horzAnchor="page" w:tblpX="1384" w:tblpY="-715"/>
        <w:tblW w:w="0" w:type="auto"/>
        <w:tblLook w:val="04A0" w:firstRow="1" w:lastRow="0" w:firstColumn="1" w:lastColumn="0" w:noHBand="0" w:noVBand="1"/>
      </w:tblPr>
      <w:tblGrid>
        <w:gridCol w:w="1668"/>
      </w:tblGrid>
      <w:tr w:rsidR="00A45DB1" w:rsidRPr="00A45DB1" w:rsidTr="00DD7049">
        <w:trPr>
          <w:trHeight w:val="581"/>
        </w:trPr>
        <w:tc>
          <w:tcPr>
            <w:tcW w:w="1668" w:type="dxa"/>
            <w:vAlign w:val="center"/>
          </w:tcPr>
          <w:p w:rsidR="006512D4" w:rsidRPr="00A45DB1" w:rsidRDefault="006512D4" w:rsidP="00333A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B55FA4">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v:textbox>
              </v:rect>
            </w:pict>
          </mc:Fallback>
        </mc:AlternateContent>
      </w:r>
    </w:p>
    <w:p w:rsidR="000167CC" w:rsidRPr="00A45DB1" w:rsidRDefault="00C82D8C">
      <w:pPr>
        <w:overflowPunct/>
        <w:autoSpaceDE w:val="0"/>
        <w:autoSpaceDN w:val="0"/>
        <w:rPr>
          <w:rFonts w:ascii="ＭＳ Ｐゴシック" w:eastAsia="ＭＳ Ｐゴシック" w:hAnsi="ＭＳ Ｐゴシック"/>
          <w:color w:val="auto"/>
          <w:sz w:val="22"/>
          <w:szCs w:val="22"/>
        </w:rPr>
      </w:pPr>
      <w:r w:rsidRPr="00C82D8C">
        <w:rPr>
          <w:rFonts w:ascii="ＭＳ Ｐゴシック" w:eastAsia="ＭＳ Ｐゴシック" w:hAnsi="ＭＳ Ｐゴシック" w:hint="eastAsia"/>
          <w:color w:val="auto"/>
          <w:sz w:val="22"/>
          <w:szCs w:val="22"/>
        </w:rPr>
        <w:t>香川県地域事務局</w:t>
      </w:r>
      <w:r w:rsidR="008859C7" w:rsidRPr="00C82D8C">
        <w:rPr>
          <w:rFonts w:ascii="ＭＳ Ｐゴシック" w:eastAsia="ＭＳ Ｐゴシック" w:hAnsi="ＭＳ Ｐゴシック" w:hint="eastAsia"/>
          <w:color w:val="auto"/>
          <w:sz w:val="22"/>
          <w:szCs w:val="22"/>
        </w:rPr>
        <w:t>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w:t>
      </w:r>
      <w:r w:rsidR="00333AB0">
        <w:rPr>
          <w:rFonts w:ascii="ＭＳ Ｐゴシック" w:eastAsia="ＭＳ Ｐゴシック" w:hAnsi="ＭＳ Ｐゴシック" w:cs="ＭＳ 明朝" w:hint="eastAsia"/>
          <w:color w:val="auto"/>
          <w:sz w:val="22"/>
          <w:szCs w:val="22"/>
        </w:rPr>
        <w:t>２</w:t>
      </w:r>
      <w:r w:rsidR="00852DD9" w:rsidRPr="00A45DB1">
        <w:rPr>
          <w:rFonts w:ascii="ＭＳ Ｐゴシック" w:eastAsia="ＭＳ Ｐゴシック" w:hAnsi="ＭＳ Ｐゴシック" w:cs="ＭＳ 明朝" w:hint="eastAsia"/>
          <w:color w:val="auto"/>
          <w:sz w:val="22"/>
          <w:szCs w:val="22"/>
        </w:rPr>
        <w:t>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540" w:tblpY="-460"/>
        <w:tblW w:w="0" w:type="auto"/>
        <w:tblLook w:val="04A0" w:firstRow="1" w:lastRow="0" w:firstColumn="1" w:lastColumn="0" w:noHBand="0" w:noVBand="1"/>
      </w:tblPr>
      <w:tblGrid>
        <w:gridCol w:w="1668"/>
      </w:tblGrid>
      <w:tr w:rsidR="00A45DB1" w:rsidRPr="00A45DB1" w:rsidTr="00BE2504">
        <w:trPr>
          <w:trHeight w:val="700"/>
        </w:trPr>
        <w:tc>
          <w:tcPr>
            <w:tcW w:w="1668" w:type="dxa"/>
            <w:vAlign w:val="center"/>
          </w:tcPr>
          <w:p w:rsidR="006512D4" w:rsidRPr="00A45DB1" w:rsidRDefault="006512D4" w:rsidP="00BE250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B55FA4">
              <w:rPr>
                <w:rFonts w:ascii="ＭＳ ゴシック" w:eastAsia="ＭＳ ゴシック" w:hAnsi="ＭＳ ゴシック" w:hint="eastAsia"/>
                <w:color w:val="auto"/>
                <w:spacing w:val="15"/>
                <w:w w:val="95"/>
              </w:rPr>
              <w:t>①受付番</w:t>
            </w:r>
            <w:r w:rsidRPr="00B55FA4">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B55FA4">
              <w:rPr>
                <w:rFonts w:ascii="ＭＳ ゴシック" w:eastAsia="ＭＳ ゴシック" w:hAnsi="ＭＳ ゴシック" w:hint="eastAsia"/>
                <w:color w:val="auto"/>
                <w:spacing w:val="15"/>
                <w:w w:val="95"/>
              </w:rPr>
              <w:t>②受付番</w:t>
            </w:r>
            <w:r w:rsidRPr="00B55FA4">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BE2504" w:rsidRDefault="00B55FA4" w:rsidP="00BE2504">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85376" behindDoc="0" locked="0" layoutInCell="1" allowOverlap="1">
                <wp:simplePos x="0" y="0"/>
                <wp:positionH relativeFrom="column">
                  <wp:posOffset>-13335</wp:posOffset>
                </wp:positionH>
                <wp:positionV relativeFrom="paragraph">
                  <wp:posOffset>-273685</wp:posOffset>
                </wp:positionV>
                <wp:extent cx="2019300" cy="600075"/>
                <wp:effectExtent l="9525" t="9525" r="9525"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00075"/>
                        </a:xfrm>
                        <a:prstGeom prst="rect">
                          <a:avLst/>
                        </a:prstGeom>
                        <a:solidFill>
                          <a:srgbClr val="FFFFFF"/>
                        </a:solidFill>
                        <a:ln w="9525">
                          <a:solidFill>
                            <a:srgbClr val="000000"/>
                          </a:solidFill>
                          <a:miter lim="800000"/>
                          <a:headEnd/>
                          <a:tailEnd/>
                        </a:ln>
                      </wps:spPr>
                      <wps:txbx>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05pt;margin-top:-21.55pt;width:159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">
                <v:textbox inset="5.85pt,.7pt,5.85pt,.7pt">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v:textbox>
              </v:rect>
            </w:pict>
          </mc:Fallback>
        </mc:AlternateContent>
      </w:r>
    </w:p>
    <w:p w:rsidR="00BE2504" w:rsidRPr="00BE2504" w:rsidRDefault="008859C7" w:rsidP="00BE2504">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BE2504" w:rsidRDefault="008859C7" w:rsidP="00BE2504">
      <w:pPr>
        <w:overflowPunct/>
        <w:autoSpaceDE w:val="0"/>
        <w:autoSpaceDN w:val="0"/>
        <w:ind w:firstLineChars="300" w:firstLine="1200"/>
        <w:rPr>
          <w:rFonts w:ascii="ＭＳ Ｐゴシック" w:eastAsia="ＭＳ Ｐゴシック" w:hAnsi="ＭＳ Ｐゴシック"/>
          <w:color w:val="auto"/>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w:t>
      </w:r>
      <w:r w:rsidR="00333AB0">
        <w:rPr>
          <w:rFonts w:ascii="ＭＳ Ｐゴシック" w:eastAsia="ＭＳ Ｐゴシック" w:hAnsi="ＭＳ Ｐゴシック" w:hint="eastAsia"/>
          <w:color w:val="auto"/>
          <w:sz w:val="40"/>
          <w:szCs w:val="40"/>
        </w:rPr>
        <w:t>２</w:t>
      </w:r>
      <w:r w:rsidR="00AD33D3" w:rsidRPr="00A45DB1">
        <w:rPr>
          <w:rFonts w:ascii="ＭＳ Ｐゴシック" w:eastAsia="ＭＳ Ｐゴシック" w:hAnsi="ＭＳ Ｐゴシック" w:hint="eastAsia"/>
          <w:color w:val="auto"/>
          <w:sz w:val="40"/>
          <w:szCs w:val="40"/>
        </w:rPr>
        <w:t>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A45DB1" w:rsidRPr="00A45DB1" w:rsidTr="00DD7049">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rsidP="00DD7049">
                  <w:pPr>
                    <w:ind w:left="2" w:firstLineChars="153" w:firstLine="315"/>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F77D77" w:rsidP="00DD7049">
                  <w:pPr>
                    <w:ind w:left="2" w:firstLineChars="3" w:firstLine="4"/>
                    <w:jc w:val="left"/>
                    <w:rPr>
                      <w:rFonts w:ascii="ＭＳ Ｐゴシック" w:eastAsia="ＭＳ Ｐゴシック" w:hAnsi="ＭＳ Ｐゴシック"/>
                      <w:color w:val="auto"/>
                      <w:spacing w:val="3"/>
                      <w:sz w:val="16"/>
                      <w:szCs w:val="16"/>
                    </w:rPr>
                  </w:pPr>
                  <w:r w:rsidRPr="00DD7049">
                    <w:rPr>
                      <w:rFonts w:ascii="ＭＳ Ｐゴシック" w:eastAsia="ＭＳ Ｐゴシック" w:hAnsi="ＭＳ Ｐゴシック" w:hint="eastAsia"/>
                      <w:color w:val="auto"/>
                      <w:sz w:val="14"/>
                      <w:szCs w:val="16"/>
                    </w:rPr>
                    <w:t>（公募要領</w:t>
                  </w:r>
                  <w:r w:rsidRPr="00DD7049">
                    <w:rPr>
                      <w:rFonts w:ascii="ＭＳ Ｐゴシック" w:eastAsia="ＭＳ Ｐゴシック" w:hAnsi="ＭＳ Ｐゴシック"/>
                      <w:color w:val="auto"/>
                      <w:sz w:val="14"/>
                      <w:szCs w:val="16"/>
                    </w:rPr>
                    <w:t>P</w:t>
                  </w:r>
                  <w:r w:rsidR="00C94ED7">
                    <w:rPr>
                      <w:rFonts w:ascii="ＭＳ Ｐゴシック" w:eastAsia="ＭＳ Ｐゴシック" w:hAnsi="ＭＳ Ｐゴシック" w:hint="eastAsia"/>
                      <w:color w:val="auto"/>
                      <w:sz w:val="14"/>
                      <w:szCs w:val="16"/>
                    </w:rPr>
                    <w:t>4</w:t>
                  </w:r>
                  <w:r w:rsidRPr="00DD7049">
                    <w:rPr>
                      <w:rFonts w:ascii="ＭＳ Ｐゴシック" w:eastAsia="ＭＳ Ｐゴシック" w:hAnsi="ＭＳ Ｐゴシック"/>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B55FA4">
                    <w:rPr>
                      <w:rFonts w:ascii="ＭＳ Ｐゴシック" w:eastAsia="ＭＳ Ｐゴシック" w:hAnsi="ＭＳ Ｐゴシック" w:cs="Century" w:hint="eastAsia"/>
                      <w:color w:val="auto"/>
                      <w:w w:val="83"/>
                      <w:sz w:val="16"/>
                      <w:szCs w:val="16"/>
                      <w:fitText w:val="1236" w:id="576989952"/>
                    </w:rPr>
                    <w:t>注</w:t>
                  </w:r>
                  <w:r w:rsidRPr="00B55FA4">
                    <w:rPr>
                      <w:rFonts w:ascii="ＭＳ Ｐゴシック" w:eastAsia="ＭＳ Ｐゴシック" w:hAnsi="ＭＳ Ｐゴシック" w:cs="Century"/>
                      <w:color w:val="auto"/>
                      <w:w w:val="83"/>
                      <w:sz w:val="16"/>
                      <w:szCs w:val="16"/>
                      <w:fitText w:val="1236" w:id="576989952"/>
                    </w:rPr>
                    <w:t>.</w:t>
                  </w:r>
                  <w:r w:rsidRPr="00B55FA4">
                    <w:rPr>
                      <w:rFonts w:ascii="ＭＳ Ｐゴシック" w:eastAsia="ＭＳ Ｐゴシック" w:hAnsi="ＭＳ Ｐゴシック" w:cs="Century" w:hint="eastAsia"/>
                      <w:color w:val="auto"/>
                      <w:w w:val="83"/>
                      <w:sz w:val="16"/>
                      <w:szCs w:val="16"/>
                      <w:fitText w:val="1236" w:id="576989952"/>
                    </w:rPr>
                    <w:t>他社と兼務の場</w:t>
                  </w:r>
                  <w:r w:rsidRPr="00B55FA4">
                    <w:rPr>
                      <w:rFonts w:ascii="ＭＳ Ｐゴシック" w:eastAsia="ＭＳ Ｐゴシック" w:hAnsi="ＭＳ Ｐゴシック" w:cs="Century" w:hint="eastAsia"/>
                      <w:color w:val="auto"/>
                      <w:spacing w:val="15"/>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DD7049">
              <w:trPr>
                <w:trHeight w:val="240"/>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w:t>
      </w:r>
      <w:r w:rsidR="00667BFF">
        <w:rPr>
          <w:rFonts w:asciiTheme="majorEastAsia" w:eastAsiaTheme="majorEastAsia" w:hAnsiTheme="majorEastAsia" w:hint="eastAsia"/>
          <w:color w:val="auto"/>
          <w:spacing w:val="5"/>
          <w:sz w:val="20"/>
          <w:szCs w:val="20"/>
        </w:rPr>
        <w:t>拡</w:t>
      </w:r>
      <w:r w:rsidRPr="00A45DB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24"/>
      </w:tblGrid>
      <w:tr w:rsidR="006678D9" w:rsidRPr="00A45DB1" w:rsidTr="006678D9">
        <w:trPr>
          <w:trHeight w:val="277"/>
        </w:trPr>
        <w:tc>
          <w:tcPr>
            <w:tcW w:w="4920" w:type="dxa"/>
            <w:tcBorders>
              <w:top w:val="single" w:sz="12" w:space="0" w:color="auto"/>
              <w:left w:val="single" w:sz="12" w:space="0" w:color="auto"/>
              <w:right w:val="single" w:sz="4" w:space="0" w:color="auto"/>
            </w:tcBorders>
          </w:tcPr>
          <w:p w:rsidR="006678D9" w:rsidRPr="00A45DB1" w:rsidRDefault="006678D9">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6678D9" w:rsidRPr="00A45DB1" w:rsidRDefault="006678D9">
            <w:pPr>
              <w:overflowPunct/>
              <w:autoSpaceDE w:val="0"/>
              <w:autoSpaceDN w:val="0"/>
              <w:rPr>
                <w:rFonts w:ascii="ＭＳ ゴシック" w:eastAsia="ＭＳ ゴシック" w:hAnsi="ＭＳ ゴシック" w:cs="ＭＳ 明朝"/>
                <w:color w:val="auto"/>
                <w:sz w:val="22"/>
                <w:szCs w:val="22"/>
              </w:rPr>
            </w:pPr>
          </w:p>
        </w:tc>
        <w:tc>
          <w:tcPr>
            <w:tcW w:w="4824" w:type="dxa"/>
            <w:tcBorders>
              <w:top w:val="single" w:sz="12" w:space="0" w:color="auto"/>
              <w:left w:val="single" w:sz="4" w:space="0" w:color="auto"/>
              <w:right w:val="single" w:sz="12" w:space="0" w:color="auto"/>
            </w:tcBorders>
          </w:tcPr>
          <w:p w:rsidR="006678D9" w:rsidRPr="00DD7049" w:rsidRDefault="006678D9">
            <w:pPr>
              <w:widowControl/>
              <w:overflowPunct/>
              <w:adjustRightInd/>
              <w:jc w:val="left"/>
              <w:textAlignment w:val="auto"/>
              <w:rPr>
                <w:rFonts w:ascii="ＭＳ ゴシック" w:eastAsia="ＭＳ ゴシック" w:hAnsi="ＭＳ ゴシック" w:cs="ＭＳ 明朝"/>
                <w:color w:val="auto"/>
                <w:sz w:val="16"/>
                <w:szCs w:val="16"/>
              </w:rPr>
            </w:pPr>
            <w:r>
              <w:rPr>
                <w:rFonts w:ascii="ＭＳ ゴシック" w:eastAsia="ＭＳ ゴシック" w:hAnsi="ＭＳ ゴシック" w:cs="ＭＳ 明朝" w:hint="eastAsia"/>
                <w:color w:val="auto"/>
                <w:sz w:val="16"/>
                <w:szCs w:val="16"/>
              </w:rPr>
              <w:t>本事業で取り組む対象分野と</w:t>
            </w:r>
            <w:r w:rsidR="00702243">
              <w:rPr>
                <w:rFonts w:ascii="ＭＳ ゴシック" w:eastAsia="ＭＳ ゴシック" w:hAnsi="ＭＳ ゴシック" w:cs="ＭＳ 明朝" w:hint="eastAsia"/>
                <w:color w:val="auto"/>
                <w:sz w:val="16"/>
                <w:szCs w:val="16"/>
              </w:rPr>
              <w:t>なる</w:t>
            </w:r>
            <w:r>
              <w:rPr>
                <w:rFonts w:ascii="ＭＳ ゴシック" w:eastAsia="ＭＳ ゴシック" w:hAnsi="ＭＳ ゴシック" w:cs="ＭＳ 明朝" w:hint="eastAsia"/>
                <w:color w:val="auto"/>
                <w:sz w:val="16"/>
                <w:szCs w:val="16"/>
              </w:rPr>
              <w:t>業種（日本産業分類、中分類）</w:t>
            </w:r>
          </w:p>
          <w:p w:rsidR="006678D9" w:rsidRPr="00A45DB1" w:rsidRDefault="006678D9" w:rsidP="006678D9">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gridSpan w:val="2"/>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gridSpan w:val="2"/>
            <w:tcBorders>
              <w:left w:val="single" w:sz="12" w:space="0" w:color="auto"/>
              <w:bottom w:val="dashed" w:sz="4" w:space="0" w:color="auto"/>
              <w:right w:val="single" w:sz="12" w:space="0" w:color="auto"/>
            </w:tcBorders>
          </w:tcPr>
          <w:p w:rsidR="006512D4" w:rsidRPr="00A45DB1" w:rsidRDefault="006512D4" w:rsidP="00266BF1">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３．対象類型</w:t>
            </w:r>
          </w:p>
        </w:tc>
      </w:tr>
      <w:tr w:rsidR="00A45DB1" w:rsidRPr="00A45DB1" w:rsidTr="006512D4">
        <w:trPr>
          <w:trHeight w:val="699"/>
        </w:trPr>
        <w:tc>
          <w:tcPr>
            <w:tcW w:w="9744" w:type="dxa"/>
            <w:gridSpan w:val="2"/>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gridSpan w:val="2"/>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rsidTr="00DD7049">
        <w:trPr>
          <w:trHeight w:val="709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B55FA4">
              <w:rPr>
                <w:rFonts w:ascii="ＭＳ ゴシック" w:eastAsia="ＭＳ ゴシック" w:hAnsi="ＭＳ ゴシック" w:hint="eastAsia"/>
                <w:color w:val="auto"/>
                <w:w w:val="97"/>
                <w:sz w:val="22"/>
                <w:szCs w:val="22"/>
                <w:u w:val="double"/>
                <w:fitText w:val="8360" w:id="837602304"/>
              </w:rPr>
              <w:t>革新的な</w:t>
            </w:r>
            <w:r w:rsidR="006D53DB" w:rsidRPr="00B55FA4">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B55FA4">
              <w:rPr>
                <w:rFonts w:ascii="ＭＳ ゴシック" w:eastAsia="ＭＳ ゴシック" w:hAnsi="ＭＳ ゴシック" w:hint="eastAsia"/>
                <w:color w:val="auto"/>
                <w:w w:val="97"/>
                <w:sz w:val="22"/>
                <w:szCs w:val="22"/>
                <w:u w:val="double"/>
                <w:fitText w:val="8360" w:id="837602304"/>
              </w:rPr>
              <w:t>等</w:t>
            </w:r>
            <w:r w:rsidR="00790E48" w:rsidRPr="00B55FA4">
              <w:rPr>
                <w:rFonts w:ascii="ＭＳ ゴシック" w:eastAsia="ＭＳ ゴシック" w:hAnsi="ＭＳ ゴシック" w:hint="eastAsia"/>
                <w:color w:val="auto"/>
                <w:w w:val="97"/>
                <w:sz w:val="22"/>
                <w:szCs w:val="22"/>
                <w:u w:val="double"/>
                <w:fitText w:val="8360" w:id="837602304"/>
              </w:rPr>
              <w:t>の</w:t>
            </w:r>
            <w:r w:rsidRPr="00B55FA4">
              <w:rPr>
                <w:rFonts w:ascii="ＭＳ ゴシック" w:eastAsia="ＭＳ ゴシック" w:hAnsi="ＭＳ ゴシック" w:hint="eastAsia"/>
                <w:color w:val="auto"/>
                <w:w w:val="97"/>
                <w:sz w:val="22"/>
                <w:szCs w:val="22"/>
                <w:u w:val="double"/>
                <w:fitText w:val="8360" w:id="837602304"/>
              </w:rPr>
              <w:t>具体的な取組内容</w:t>
            </w:r>
            <w:r w:rsidR="00E35BA4" w:rsidRPr="00B55FA4">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B55FA4">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0B7944">
              <w:tc>
                <w:tcPr>
                  <w:tcW w:w="1588" w:type="dxa"/>
                  <w:tcBorders>
                    <w:bottom w:val="double"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0B7944">
              <w:tc>
                <w:tcPr>
                  <w:tcW w:w="1588" w:type="dxa"/>
                  <w:tcBorders>
                    <w:top w:val="double" w:sz="4" w:space="0" w:color="auto"/>
                    <w:right w:val="single" w:sz="12"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B55FA4">
                    <w:rPr>
                      <w:rFonts w:ascii="ＭＳ ゴシック" w:eastAsia="ＭＳ ゴシック" w:hAnsi="ＭＳ ゴシック" w:hint="eastAsia"/>
                      <w:bCs/>
                      <w:color w:val="auto"/>
                      <w:spacing w:val="60"/>
                      <w:sz w:val="22"/>
                    </w:rPr>
                    <w:t>①売上</w:t>
                  </w:r>
                  <w:r w:rsidRPr="00B55FA4">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4"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B55FA4">
                    <w:rPr>
                      <w:rFonts w:ascii="ＭＳ ゴシック" w:eastAsia="ＭＳ ゴシック" w:hAnsi="ＭＳ ゴシック" w:hint="eastAsia"/>
                      <w:bCs/>
                      <w:color w:val="auto"/>
                      <w:spacing w:val="15"/>
                      <w:sz w:val="22"/>
                    </w:rPr>
                    <w:t>②</w:t>
                  </w:r>
                  <w:r w:rsidR="0041110C" w:rsidRPr="00B55FA4">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B55FA4">
                    <w:rPr>
                      <w:rFonts w:ascii="ＭＳ ゴシック" w:eastAsia="ＭＳ ゴシック" w:hAnsi="ＭＳ ゴシック" w:hint="eastAsia"/>
                      <w:bCs/>
                      <w:color w:val="auto"/>
                      <w:w w:val="93"/>
                      <w:sz w:val="22"/>
                    </w:rPr>
                    <w:t>③</w:t>
                  </w:r>
                  <w:r w:rsidR="0041110C" w:rsidRPr="00B55FA4">
                    <w:rPr>
                      <w:rFonts w:ascii="ＭＳ ゴシック" w:eastAsia="ＭＳ ゴシック" w:hAnsi="ＭＳ ゴシック" w:hint="eastAsia"/>
                      <w:bCs/>
                      <w:color w:val="auto"/>
                      <w:w w:val="93"/>
                      <w:sz w:val="22"/>
                    </w:rPr>
                    <w:t>営業外</w:t>
                  </w:r>
                  <w:r w:rsidR="00E20CCA" w:rsidRPr="00B55FA4">
                    <w:rPr>
                      <w:rFonts w:ascii="ＭＳ ゴシック" w:eastAsia="ＭＳ ゴシック" w:hAnsi="ＭＳ ゴシック" w:hint="eastAsia"/>
                      <w:bCs/>
                      <w:color w:val="auto"/>
                      <w:w w:val="93"/>
                      <w:sz w:val="22"/>
                    </w:rPr>
                    <w:t>費</w:t>
                  </w:r>
                  <w:r w:rsidR="00E20CCA" w:rsidRPr="00B55FA4">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B55FA4">
                    <w:rPr>
                      <w:rFonts w:ascii="ＭＳ ゴシック" w:eastAsia="ＭＳ ゴシック" w:hAnsi="ＭＳ ゴシック" w:hint="eastAsia"/>
                      <w:bCs/>
                      <w:color w:val="auto"/>
                      <w:w w:val="60"/>
                      <w:sz w:val="22"/>
                    </w:rPr>
                    <w:t>経常利益</w:t>
                  </w:r>
                  <w:r w:rsidR="00266BF1" w:rsidRPr="00B55FA4">
                    <w:rPr>
                      <w:rFonts w:ascii="ＭＳ ゴシック" w:eastAsia="ＭＳ ゴシック" w:hAnsi="ＭＳ ゴシック" w:hint="eastAsia"/>
                      <w:bCs/>
                      <w:color w:val="auto"/>
                      <w:w w:val="60"/>
                      <w:sz w:val="22"/>
                      <w:vertAlign w:val="superscript"/>
                    </w:rPr>
                    <w:t>※</w:t>
                  </w:r>
                  <w:r w:rsidR="00A760C5" w:rsidRPr="00B55FA4">
                    <w:rPr>
                      <w:rFonts w:ascii="ＭＳ ゴシック" w:eastAsia="ＭＳ ゴシック" w:hAnsi="ＭＳ ゴシック" w:hint="eastAsia"/>
                      <w:bCs/>
                      <w:color w:val="auto"/>
                      <w:w w:val="60"/>
                      <w:sz w:val="22"/>
                      <w:vertAlign w:val="superscript"/>
                    </w:rPr>
                    <w:t>１</w:t>
                  </w:r>
                  <w:r w:rsidRPr="00B55FA4">
                    <w:rPr>
                      <w:rFonts w:ascii="ＭＳ ゴシック" w:eastAsia="ＭＳ ゴシック" w:hAnsi="ＭＳ ゴシック"/>
                      <w:bCs/>
                      <w:color w:val="auto"/>
                      <w:w w:val="60"/>
                      <w:sz w:val="22"/>
                    </w:rPr>
                    <w:t>(</w:t>
                  </w:r>
                  <w:r w:rsidR="0087770C" w:rsidRPr="00B55FA4">
                    <w:rPr>
                      <w:rFonts w:ascii="ＭＳ ゴシック" w:eastAsia="ＭＳ ゴシック" w:hAnsi="ＭＳ ゴシック" w:hint="eastAsia"/>
                      <w:bCs/>
                      <w:color w:val="auto"/>
                      <w:w w:val="60"/>
                      <w:sz w:val="22"/>
                    </w:rPr>
                    <w:t>②</w:t>
                  </w:r>
                  <w:r w:rsidRPr="00B55FA4">
                    <w:rPr>
                      <w:rFonts w:ascii="ＭＳ ゴシック" w:eastAsia="ＭＳ ゴシック" w:hAnsi="ＭＳ ゴシック" w:hint="eastAsia"/>
                      <w:bCs/>
                      <w:color w:val="auto"/>
                      <w:w w:val="60"/>
                      <w:sz w:val="22"/>
                    </w:rPr>
                    <w:t>－</w:t>
                  </w:r>
                  <w:r w:rsidR="0087770C" w:rsidRPr="00B55FA4">
                    <w:rPr>
                      <w:rFonts w:ascii="ＭＳ ゴシック" w:eastAsia="ＭＳ ゴシック" w:hAnsi="ＭＳ ゴシック" w:hint="eastAsia"/>
                      <w:bCs/>
                      <w:color w:val="auto"/>
                      <w:w w:val="60"/>
                      <w:sz w:val="22"/>
                    </w:rPr>
                    <w:t>③</w:t>
                  </w:r>
                  <w:r w:rsidRPr="00B55FA4">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2"/>
                      <w:w w:val="76"/>
                      <w:sz w:val="22"/>
                    </w:rPr>
                  </w:pPr>
                  <w:r w:rsidRPr="00B55FA4">
                    <w:rPr>
                      <w:rFonts w:ascii="ＭＳ ゴシック" w:eastAsia="ＭＳ ゴシック" w:hAnsi="ＭＳ ゴシック" w:hint="eastAsia"/>
                      <w:color w:val="auto"/>
                      <w:w w:val="75"/>
                      <w:sz w:val="22"/>
                      <w:szCs w:val="22"/>
                      <w:fitText w:val="1320" w:id="907724800"/>
                    </w:rPr>
                    <w:t>伸び率（％）</w:t>
                  </w:r>
                  <w:r w:rsidRPr="00B55FA4">
                    <w:rPr>
                      <w:rFonts w:ascii="ＭＳ ゴシック" w:eastAsia="ＭＳ ゴシック" w:hAnsi="ＭＳ ゴシック" w:hint="eastAsia"/>
                      <w:color w:val="auto"/>
                      <w:w w:val="75"/>
                      <w:sz w:val="22"/>
                      <w:szCs w:val="22"/>
                      <w:fitText w:val="1320" w:id="907724800"/>
                      <w:vertAlign w:val="superscript"/>
                    </w:rPr>
                    <w:t>※</w:t>
                  </w:r>
                  <w:r w:rsidRPr="00B55FA4">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B55FA4">
                    <w:rPr>
                      <w:rFonts w:ascii="ＭＳ ゴシック" w:eastAsia="ＭＳ ゴシック" w:hAnsi="ＭＳ ゴシック" w:hint="eastAsia"/>
                      <w:bCs/>
                      <w:color w:val="auto"/>
                      <w:spacing w:val="60"/>
                      <w:sz w:val="22"/>
                    </w:rPr>
                    <w:t>④</w:t>
                  </w:r>
                  <w:r w:rsidR="0041110C" w:rsidRPr="00B55FA4">
                    <w:rPr>
                      <w:rFonts w:ascii="ＭＳ ゴシック" w:eastAsia="ＭＳ ゴシック" w:hAnsi="ＭＳ ゴシック" w:hint="eastAsia"/>
                      <w:bCs/>
                      <w:color w:val="auto"/>
                      <w:spacing w:val="60"/>
                      <w:sz w:val="22"/>
                    </w:rPr>
                    <w:t>人件</w:t>
                  </w:r>
                  <w:r w:rsidR="0041110C" w:rsidRPr="00B55FA4">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B55FA4">
                    <w:rPr>
                      <w:rFonts w:ascii="ＭＳ ゴシック" w:eastAsia="ＭＳ ゴシック" w:hAnsi="ＭＳ ゴシック" w:hint="eastAsia"/>
                      <w:bCs/>
                      <w:color w:val="auto"/>
                      <w:w w:val="93"/>
                      <w:sz w:val="22"/>
                    </w:rPr>
                    <w:t>⑤</w:t>
                  </w:r>
                  <w:r w:rsidR="0041110C" w:rsidRPr="00B55FA4">
                    <w:rPr>
                      <w:rFonts w:ascii="ＭＳ ゴシック" w:eastAsia="ＭＳ ゴシック" w:hAnsi="ＭＳ ゴシック" w:hint="eastAsia"/>
                      <w:bCs/>
                      <w:color w:val="auto"/>
                      <w:w w:val="93"/>
                      <w:sz w:val="22"/>
                    </w:rPr>
                    <w:t>減価償却</w:t>
                  </w:r>
                  <w:r w:rsidR="0041110C" w:rsidRPr="00B55FA4">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B55FA4">
                    <w:rPr>
                      <w:rFonts w:ascii="ＭＳ ゴシック" w:eastAsia="ＭＳ ゴシック" w:hAnsi="ＭＳ ゴシック" w:hint="eastAsia"/>
                      <w:bCs/>
                      <w:color w:val="auto"/>
                      <w:w w:val="61"/>
                      <w:sz w:val="22"/>
                    </w:rPr>
                    <w:t>付加価値額</w:t>
                  </w:r>
                  <w:r w:rsidRPr="00B55FA4">
                    <w:rPr>
                      <w:rFonts w:ascii="ＭＳ ゴシック" w:eastAsia="ＭＳ ゴシック" w:hAnsi="ＭＳ ゴシック"/>
                      <w:bCs/>
                      <w:color w:val="auto"/>
                      <w:w w:val="61"/>
                      <w:sz w:val="22"/>
                    </w:rPr>
                    <w:t>(</w:t>
                  </w:r>
                  <w:r w:rsidR="0087770C" w:rsidRPr="00B55FA4">
                    <w:rPr>
                      <w:rFonts w:ascii="ＭＳ ゴシック" w:eastAsia="ＭＳ ゴシック" w:hAnsi="ＭＳ ゴシック" w:hint="eastAsia"/>
                      <w:bCs/>
                      <w:color w:val="auto"/>
                      <w:w w:val="61"/>
                      <w:sz w:val="22"/>
                    </w:rPr>
                    <w:t>②</w:t>
                  </w:r>
                  <w:r w:rsidRPr="00B55FA4">
                    <w:rPr>
                      <w:rFonts w:ascii="ＭＳ ゴシック" w:eastAsia="ＭＳ ゴシック" w:hAnsi="ＭＳ ゴシック"/>
                      <w:bCs/>
                      <w:color w:val="auto"/>
                      <w:w w:val="61"/>
                      <w:sz w:val="22"/>
                    </w:rPr>
                    <w:t>+</w:t>
                  </w:r>
                  <w:r w:rsidR="0087770C" w:rsidRPr="00B55FA4">
                    <w:rPr>
                      <w:rFonts w:ascii="ＭＳ ゴシック" w:eastAsia="ＭＳ ゴシック" w:hAnsi="ＭＳ ゴシック" w:hint="eastAsia"/>
                      <w:bCs/>
                      <w:color w:val="auto"/>
                      <w:w w:val="61"/>
                      <w:sz w:val="22"/>
                    </w:rPr>
                    <w:t>④</w:t>
                  </w:r>
                  <w:r w:rsidRPr="00B55FA4">
                    <w:rPr>
                      <w:rFonts w:ascii="ＭＳ ゴシック" w:eastAsia="ＭＳ ゴシック" w:hAnsi="ＭＳ ゴシック"/>
                      <w:bCs/>
                      <w:color w:val="auto"/>
                      <w:w w:val="61"/>
                      <w:sz w:val="22"/>
                    </w:rPr>
                    <w:t>+</w:t>
                  </w:r>
                  <w:r w:rsidR="0087770C" w:rsidRPr="00B55FA4">
                    <w:rPr>
                      <w:rFonts w:ascii="ＭＳ ゴシック" w:eastAsia="ＭＳ ゴシック" w:hAnsi="ＭＳ ゴシック" w:hint="eastAsia"/>
                      <w:bCs/>
                      <w:color w:val="auto"/>
                      <w:w w:val="61"/>
                      <w:sz w:val="22"/>
                    </w:rPr>
                    <w:t>⑤</w:t>
                  </w:r>
                  <w:r w:rsidRPr="00B55FA4">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1"/>
                      <w:w w:val="61"/>
                      <w:sz w:val="22"/>
                    </w:rPr>
                  </w:pPr>
                  <w:r w:rsidRPr="00B55FA4">
                    <w:rPr>
                      <w:rFonts w:ascii="ＭＳ ゴシック" w:eastAsia="ＭＳ ゴシック" w:hAnsi="ＭＳ ゴシック" w:hint="eastAsia"/>
                      <w:color w:val="auto"/>
                      <w:w w:val="75"/>
                      <w:sz w:val="22"/>
                      <w:szCs w:val="22"/>
                      <w:fitText w:val="1320" w:id="907724800"/>
                    </w:rPr>
                    <w:t>伸び率（％）</w:t>
                  </w:r>
                  <w:r w:rsidRPr="00B55FA4">
                    <w:rPr>
                      <w:rFonts w:ascii="ＭＳ ゴシック" w:eastAsia="ＭＳ ゴシック" w:hAnsi="ＭＳ ゴシック" w:hint="eastAsia"/>
                      <w:color w:val="auto"/>
                      <w:w w:val="75"/>
                      <w:sz w:val="22"/>
                      <w:szCs w:val="22"/>
                      <w:fitText w:val="1320" w:id="907724800"/>
                      <w:vertAlign w:val="superscript"/>
                    </w:rPr>
                    <w:t>※</w:t>
                  </w:r>
                  <w:r w:rsidRPr="00B55FA4">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bl>
          <w:p w:rsidR="0030096B" w:rsidRDefault="00266BF1" w:rsidP="00DD7049">
            <w:pPr>
              <w:tabs>
                <w:tab w:val="left" w:pos="1050"/>
              </w:tabs>
              <w:rPr>
                <w:rFonts w:ascii="ＭＳ ゴシック" w:eastAsia="ＭＳ ゴシック" w:hAnsi="ＭＳ ゴシック"/>
                <w:color w:val="auto"/>
                <w:sz w:val="16"/>
                <w:szCs w:val="16"/>
              </w:rPr>
            </w:pPr>
            <w:r w:rsidRPr="00DD7049">
              <w:rPr>
                <w:rFonts w:ascii="ＭＳ ゴシック" w:eastAsia="ＭＳ ゴシック" w:hAnsi="ＭＳ ゴシック" w:hint="eastAsia"/>
                <w:color w:val="auto"/>
                <w:sz w:val="16"/>
                <w:szCs w:val="16"/>
              </w:rPr>
              <w:t xml:space="preserve">　※</w:t>
            </w:r>
            <w:r w:rsidR="00A760C5" w:rsidRPr="00DD7049">
              <w:rPr>
                <w:rFonts w:ascii="ＭＳ ゴシック" w:eastAsia="ＭＳ ゴシック" w:hAnsi="ＭＳ ゴシック" w:hint="eastAsia"/>
                <w:color w:val="auto"/>
                <w:sz w:val="16"/>
                <w:szCs w:val="16"/>
              </w:rPr>
              <w:t xml:space="preserve">１　</w:t>
            </w:r>
            <w:r w:rsidR="00145000" w:rsidRPr="00DD7049">
              <w:rPr>
                <w:rFonts w:ascii="ＭＳ ゴシック" w:eastAsia="ＭＳ ゴシック" w:hAnsi="ＭＳ ゴシック" w:hint="eastAsia"/>
                <w:color w:val="auto"/>
                <w:sz w:val="16"/>
                <w:szCs w:val="16"/>
              </w:rPr>
              <w:t>本表における</w:t>
            </w:r>
            <w:r w:rsidRPr="00DD7049">
              <w:rPr>
                <w:rFonts w:ascii="ＭＳ ゴシック" w:eastAsia="ＭＳ ゴシック" w:hAnsi="ＭＳ ゴシック" w:hint="eastAsia"/>
                <w:color w:val="auto"/>
                <w:sz w:val="16"/>
                <w:szCs w:val="16"/>
              </w:rPr>
              <w:t>経常利益は、営業外収益を</w:t>
            </w:r>
            <w:r w:rsidR="00702243" w:rsidRPr="00DD7049">
              <w:rPr>
                <w:rFonts w:ascii="ＭＳ ゴシック" w:eastAsia="ＭＳ ゴシック" w:hAnsi="ＭＳ ゴシック" w:hint="eastAsia"/>
                <w:color w:val="auto"/>
                <w:sz w:val="16"/>
                <w:szCs w:val="16"/>
              </w:rPr>
              <w:t>入れません。</w:t>
            </w:r>
            <w:r w:rsidR="0030096B" w:rsidRPr="00DD7049">
              <w:rPr>
                <w:rFonts w:ascii="ＭＳ ゴシック" w:eastAsia="ＭＳ ゴシック" w:hAnsi="ＭＳ ゴシック" w:hint="eastAsia"/>
                <w:color w:val="auto"/>
                <w:sz w:val="16"/>
                <w:szCs w:val="16"/>
              </w:rPr>
              <w:t xml:space="preserve">※２　</w:t>
            </w:r>
            <w:r w:rsidR="0030096B">
              <w:rPr>
                <w:rFonts w:ascii="ＭＳ ゴシック" w:eastAsia="ＭＳ ゴシック" w:hAnsi="ＭＳ ゴシック" w:hint="eastAsia"/>
                <w:color w:val="auto"/>
                <w:sz w:val="16"/>
                <w:szCs w:val="16"/>
              </w:rPr>
              <w:t>伸び率は、直近期末のものを基準に計算してください。</w:t>
            </w:r>
          </w:p>
          <w:p w:rsidR="006678D9" w:rsidRPr="00DD7049" w:rsidRDefault="006678D9" w:rsidP="00DD7049">
            <w:pPr>
              <w:tabs>
                <w:tab w:val="left" w:pos="1050"/>
              </w:tabs>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30096B" w:rsidRDefault="0030096B">
      <w:pPr>
        <w:widowControl/>
        <w:overflowPunct/>
        <w:adjustRightInd/>
        <w:jc w:val="left"/>
        <w:textAlignment w:val="auto"/>
        <w:rPr>
          <w:rFonts w:ascii="ＭＳ ゴシック" w:eastAsia="ＭＳ ゴシック" w:hAnsi="ＭＳ ゴシック"/>
          <w:color w:val="auto"/>
          <w:sz w:val="22"/>
          <w:szCs w:val="22"/>
        </w:rPr>
      </w:pPr>
    </w:p>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DD7049">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B55FA4">
              <w:rPr>
                <w:rFonts w:ascii="ＭＳ ゴシック" w:eastAsia="ＭＳ ゴシック" w:hAnsi="ＭＳ ゴシック" w:hint="eastAsia"/>
                <w:color w:val="auto"/>
                <w:w w:val="74"/>
                <w:sz w:val="20"/>
                <w:szCs w:val="20"/>
                <w:fitText w:val="2200" w:id="573893376"/>
              </w:rPr>
              <w:t>事業主体（関係省庁・独法等</w:t>
            </w:r>
            <w:r w:rsidRPr="00B55FA4">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Default="006512D4">
      <w:pPr>
        <w:overflowPunct/>
        <w:autoSpaceDE w:val="0"/>
        <w:autoSpaceDN w:val="0"/>
        <w:rPr>
          <w:rFonts w:ascii="ＭＳ Ｐゴシック" w:eastAsia="ＭＳ Ｐゴシック" w:hAnsi="ＭＳ Ｐゴシック" w:cs="ＭＳ 明朝"/>
          <w:color w:val="auto"/>
          <w:sz w:val="20"/>
          <w:szCs w:val="20"/>
        </w:rPr>
      </w:pPr>
      <w:r w:rsidRPr="00A45DB1">
        <w:rPr>
          <w:rFonts w:ascii="ＭＳ ゴシック" w:eastAsia="ＭＳ ゴシック" w:hAnsi="ＭＳ ゴシック" w:hint="eastAsia"/>
          <w:color w:val="auto"/>
          <w:sz w:val="22"/>
          <w:szCs w:val="22"/>
        </w:rPr>
        <w:t>（４）</w:t>
      </w:r>
      <w:r w:rsidR="008859C7" w:rsidRPr="00A45DB1">
        <w:rPr>
          <w:rFonts w:ascii="ＭＳ Ｐゴシック" w:eastAsia="ＭＳ Ｐゴシック" w:hAnsi="ＭＳ Ｐゴシック" w:cs="ＭＳ 明朝" w:hint="eastAsia"/>
          <w:color w:val="auto"/>
          <w:sz w:val="22"/>
          <w:szCs w:val="22"/>
        </w:rPr>
        <w:t>経費明細表</w:t>
      </w:r>
    </w:p>
    <w:p w:rsidR="006678D9" w:rsidRPr="00A45DB1" w:rsidRDefault="006678D9" w:rsidP="00DD7049">
      <w:pPr>
        <w:overflowPunct/>
        <w:autoSpaceDE w:val="0"/>
        <w:autoSpaceDN w:val="0"/>
        <w:jc w:val="righ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DD7049">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782"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783"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16"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881"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B55FA4">
              <w:rPr>
                <w:rFonts w:ascii="ＭＳ Ｐゴシック" w:eastAsia="ＭＳ Ｐゴシック" w:hAnsi="ＭＳ Ｐゴシック" w:cs="Century" w:hint="eastAsia"/>
                <w:color w:val="auto"/>
                <w:spacing w:val="15"/>
                <w:sz w:val="16"/>
                <w:szCs w:val="16"/>
                <w:fitText w:val="2664" w:id="833434112"/>
              </w:rPr>
              <w:t>注．事業に要</w:t>
            </w:r>
            <w:r w:rsidR="00797A83" w:rsidRPr="00B55FA4">
              <w:rPr>
                <w:rFonts w:ascii="ＭＳ Ｐゴシック" w:eastAsia="ＭＳ Ｐゴシック" w:hAnsi="ＭＳ Ｐゴシック" w:cs="Century" w:hint="eastAsia"/>
                <w:color w:val="auto"/>
                <w:spacing w:val="15"/>
                <w:sz w:val="16"/>
                <w:szCs w:val="16"/>
                <w:fitText w:val="2664" w:id="833434112"/>
              </w:rPr>
              <w:t>する</w:t>
            </w:r>
            <w:r w:rsidR="00A10964" w:rsidRPr="00B55FA4">
              <w:rPr>
                <w:rFonts w:ascii="ＭＳ Ｐゴシック" w:eastAsia="ＭＳ Ｐゴシック" w:hAnsi="ＭＳ Ｐゴシック" w:cs="Century" w:hint="eastAsia"/>
                <w:color w:val="auto"/>
                <w:spacing w:val="15"/>
                <w:sz w:val="16"/>
                <w:szCs w:val="16"/>
                <w:fitText w:val="2664" w:id="833434112"/>
              </w:rPr>
              <w:t>経費</w:t>
            </w:r>
            <w:r w:rsidR="008859C7" w:rsidRPr="00B55FA4">
              <w:rPr>
                <w:rFonts w:ascii="ＭＳ Ｐゴシック" w:eastAsia="ＭＳ Ｐゴシック" w:hAnsi="ＭＳ Ｐゴシック" w:cs="Century" w:hint="eastAsia"/>
                <w:color w:val="auto"/>
                <w:spacing w:val="15"/>
                <w:sz w:val="16"/>
                <w:szCs w:val="16"/>
                <w:fitText w:val="2664" w:id="833434112"/>
              </w:rPr>
              <w:t>（税込み</w:t>
            </w:r>
            <w:r w:rsidR="008859C7" w:rsidRPr="00B55FA4">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DD7049">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B55FA4">
              <w:rPr>
                <w:rFonts w:ascii="ＭＳ Ｐゴシック" w:eastAsia="ＭＳ Ｐゴシック" w:hAnsi="ＭＳ Ｐゴシック" w:cs="Century" w:hint="eastAsia"/>
                <w:color w:val="auto"/>
                <w:w w:val="85"/>
                <w:sz w:val="16"/>
                <w:szCs w:val="16"/>
              </w:rPr>
              <w:t>直接人件費（事業管理者名</w:t>
            </w:r>
            <w:r w:rsidRPr="00B55FA4">
              <w:rPr>
                <w:rFonts w:ascii="ＭＳ Ｐゴシック" w:eastAsia="ＭＳ Ｐゴシック" w:hAnsi="ＭＳ Ｐゴシック" w:cs="Century" w:hint="eastAsia"/>
                <w:color w:val="auto"/>
                <w:spacing w:val="75"/>
                <w:w w:val="85"/>
                <w:sz w:val="16"/>
                <w:szCs w:val="16"/>
              </w:rPr>
              <w:t>）</w:t>
            </w:r>
          </w:p>
        </w:tc>
        <w:tc>
          <w:tcPr>
            <w:tcW w:w="1782"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B55FA4">
              <w:rPr>
                <w:rFonts w:ascii="ＭＳ Ｐゴシック" w:eastAsia="ＭＳ Ｐゴシック" w:hAnsi="ＭＳ Ｐゴシック" w:cs="Century" w:hint="eastAsia"/>
                <w:color w:val="auto"/>
                <w:w w:val="79"/>
                <w:sz w:val="16"/>
                <w:szCs w:val="16"/>
              </w:rPr>
              <w:t>機械装置費</w:t>
            </w:r>
            <w:r w:rsidR="00F12BC0" w:rsidRPr="00B55FA4">
              <w:rPr>
                <w:rFonts w:ascii="ＭＳ Ｐゴシック" w:eastAsia="ＭＳ Ｐゴシック" w:hAnsi="ＭＳ Ｐゴシック" w:cs="Century" w:hint="eastAsia"/>
                <w:color w:val="auto"/>
                <w:w w:val="79"/>
                <w:sz w:val="16"/>
                <w:szCs w:val="16"/>
              </w:rPr>
              <w:t>（事業実施企業</w:t>
            </w:r>
            <w:r w:rsidR="001E5224" w:rsidRPr="00B55FA4">
              <w:rPr>
                <w:rFonts w:ascii="ＭＳ Ｐゴシック" w:eastAsia="ＭＳ Ｐゴシック" w:hAnsi="ＭＳ Ｐゴシック" w:cs="Century" w:hint="eastAsia"/>
                <w:color w:val="auto"/>
                <w:w w:val="79"/>
                <w:sz w:val="16"/>
                <w:szCs w:val="16"/>
              </w:rPr>
              <w:t>名</w:t>
            </w:r>
            <w:r w:rsidR="00F12BC0" w:rsidRPr="00B55FA4">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B55FA4">
              <w:rPr>
                <w:rFonts w:ascii="ＭＳ Ｐゴシック" w:eastAsia="ＭＳ Ｐゴシック" w:hAnsi="ＭＳ Ｐゴシック" w:cs="Century" w:hint="eastAsia"/>
                <w:color w:val="auto"/>
                <w:w w:val="79"/>
                <w:sz w:val="16"/>
                <w:szCs w:val="16"/>
              </w:rPr>
              <w:t>機械装置費（事業実施企業</w:t>
            </w:r>
            <w:r w:rsidR="001E5224" w:rsidRPr="00B55FA4">
              <w:rPr>
                <w:rFonts w:ascii="ＭＳ Ｐゴシック" w:eastAsia="ＭＳ Ｐゴシック" w:hAnsi="ＭＳ Ｐゴシック" w:cs="Century" w:hint="eastAsia"/>
                <w:color w:val="auto"/>
                <w:w w:val="79"/>
                <w:sz w:val="16"/>
                <w:szCs w:val="16"/>
              </w:rPr>
              <w:t>名</w:t>
            </w:r>
            <w:r w:rsidRPr="00B55FA4">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782"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78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16"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881"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00A407E8">
        <w:rPr>
          <w:rFonts w:ascii="ＭＳ ゴシック" w:eastAsia="ＭＳ ゴシック" w:hAnsi="ＭＳ ゴシック" w:hint="eastAsia"/>
          <w:color w:val="auto"/>
          <w:sz w:val="16"/>
          <w:szCs w:val="16"/>
        </w:rPr>
        <w:t>事業管理者を含めた</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B55FA4">
                    <w:rPr>
                      <w:rFonts w:ascii="ＭＳ Ｐゴシック" w:eastAsia="ＭＳ Ｐゴシック" w:hAnsi="ＭＳ Ｐゴシック" w:cs="ＭＳ Ｐゴシック" w:hint="eastAsia"/>
                      <w:color w:val="auto"/>
                      <w:w w:val="69"/>
                    </w:rPr>
                    <w:t>事業に要する経費</w:t>
                  </w:r>
                  <w:r w:rsidRPr="00B55FA4">
                    <w:rPr>
                      <w:rFonts w:ascii="ＭＳ Ｐゴシック" w:eastAsia="ＭＳ Ｐゴシック" w:hAnsi="ＭＳ Ｐゴシック" w:cs="ＭＳ Ｐゴシック"/>
                      <w:color w:val="auto"/>
                      <w:w w:val="69"/>
                    </w:rPr>
                    <w:t>(円</w:t>
                  </w:r>
                  <w:r w:rsidRPr="00B55FA4">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B55FA4">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1114425</wp:posOffset>
                            </wp:positionH>
                            <wp:positionV relativeFrom="paragraph">
                              <wp:posOffset>233045</wp:posOffset>
                            </wp:positionV>
                            <wp:extent cx="147320" cy="874395"/>
                            <wp:effectExtent l="0" t="0" r="24130"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87439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BF7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mc:Fallback>
                    </mc:AlternateConten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B55FA4">
                    <w:rPr>
                      <w:rFonts w:ascii="ＭＳ Ｐゴシック" w:eastAsia="ＭＳ Ｐゴシック" w:hAnsi="ＭＳ Ｐゴシック" w:cs="ＭＳ Ｐゴシック" w:hint="eastAsia"/>
                      <w:color w:val="auto"/>
                      <w:spacing w:val="15"/>
                      <w:w w:val="77"/>
                    </w:rPr>
                    <w:t>事業に要する経費</w:t>
                  </w:r>
                  <w:r w:rsidRPr="00B55FA4">
                    <w:rPr>
                      <w:rFonts w:ascii="ＭＳ Ｐゴシック" w:eastAsia="ＭＳ Ｐゴシック" w:hAnsi="ＭＳ Ｐゴシック" w:cs="ＭＳ Ｐゴシック"/>
                      <w:color w:val="auto"/>
                      <w:spacing w:val="15"/>
                      <w:w w:val="77"/>
                    </w:rPr>
                    <w:t>(円</w:t>
                  </w:r>
                  <w:r w:rsidRPr="00B55FA4">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B55FA4">
                    <w:rPr>
                      <w:rFonts w:ascii="ＭＳ Ｐゴシック" w:eastAsia="ＭＳ Ｐゴシック" w:hAnsi="ＭＳ Ｐゴシック" w:cs="ＭＳ Ｐゴシック" w:hint="eastAsia"/>
                      <w:color w:val="auto"/>
                      <w:w w:val="69"/>
                    </w:rPr>
                    <w:t>事業に要する経費</w:t>
                  </w:r>
                  <w:r w:rsidRPr="00B55FA4">
                    <w:rPr>
                      <w:rFonts w:ascii="ＭＳ Ｐゴシック" w:eastAsia="ＭＳ Ｐゴシック" w:hAnsi="ＭＳ Ｐゴシック" w:cs="ＭＳ Ｐゴシック"/>
                      <w:color w:val="auto"/>
                      <w:w w:val="69"/>
                    </w:rPr>
                    <w:t>(円</w:t>
                  </w:r>
                  <w:r w:rsidRPr="00B55FA4">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678D0" w:rsidRPr="005371F4" w:rsidRDefault="00B55FA4"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2304" behindDoc="0" locked="0" layoutInCell="1" allowOverlap="1">
                            <wp:simplePos x="0" y="0"/>
                            <wp:positionH relativeFrom="column">
                              <wp:posOffset>1137285</wp:posOffset>
                            </wp:positionH>
                            <wp:positionV relativeFrom="paragraph">
                              <wp:posOffset>39370</wp:posOffset>
                            </wp:positionV>
                            <wp:extent cx="128270" cy="828675"/>
                            <wp:effectExtent l="0" t="0" r="24130"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8286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E2F0C" id="左中かっこ 2" o:spid="_x0000_s1026" type="#_x0000_t87" style="position:absolute;left:0;text-align:left;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auto"/>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B55FA4">
                    <w:rPr>
                      <w:rFonts w:ascii="ＭＳ Ｐゴシック" w:eastAsia="ＭＳ Ｐゴシック" w:hAnsi="ＭＳ Ｐゴシック" w:cs="ＭＳ Ｐゴシック" w:hint="eastAsia"/>
                      <w:color w:val="auto"/>
                      <w:spacing w:val="15"/>
                      <w:w w:val="77"/>
                    </w:rPr>
                    <w:t>事業に要する経費</w:t>
                  </w:r>
                  <w:r w:rsidRPr="00B55FA4">
                    <w:rPr>
                      <w:rFonts w:ascii="ＭＳ Ｐゴシック" w:eastAsia="ＭＳ Ｐゴシック" w:hAnsi="ＭＳ Ｐゴシック" w:cs="ＭＳ Ｐゴシック"/>
                      <w:color w:val="auto"/>
                      <w:spacing w:val="15"/>
                      <w:w w:val="77"/>
                    </w:rPr>
                    <w:t>(円</w:t>
                  </w:r>
                  <w:r w:rsidRPr="00B55FA4">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B55FA4">
                    <w:rPr>
                      <w:rFonts w:ascii="ＭＳ Ｐゴシック" w:eastAsia="ＭＳ Ｐゴシック" w:hAnsi="ＭＳ Ｐゴシック" w:cs="ＭＳ Ｐゴシック" w:hint="eastAsia"/>
                      <w:color w:val="auto"/>
                      <w:w w:val="69"/>
                    </w:rPr>
                    <w:t>事業に要する経費</w:t>
                  </w:r>
                  <w:r w:rsidRPr="00B55FA4">
                    <w:rPr>
                      <w:rFonts w:ascii="ＭＳ Ｐゴシック" w:eastAsia="ＭＳ Ｐゴシック" w:hAnsi="ＭＳ Ｐゴシック" w:cs="ＭＳ Ｐゴシック"/>
                      <w:color w:val="auto"/>
                      <w:w w:val="69"/>
                    </w:rPr>
                    <w:t>(円</w:t>
                  </w:r>
                  <w:r w:rsidRPr="00B55FA4">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339D1" w:rsidRPr="005371F4" w:rsidRDefault="00B55FA4"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4352" behindDoc="0" locked="0" layoutInCell="1" allowOverlap="1">
                            <wp:simplePos x="0" y="0"/>
                            <wp:positionH relativeFrom="column">
                              <wp:posOffset>1108710</wp:posOffset>
                            </wp:positionH>
                            <wp:positionV relativeFrom="paragraph">
                              <wp:posOffset>24765</wp:posOffset>
                            </wp:positionV>
                            <wp:extent cx="137795" cy="866775"/>
                            <wp:effectExtent l="0" t="0" r="14605" b="2857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8667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31CE" id="左中かっこ 4" o:spid="_x0000_s1026" type="#_x0000_t87" style="position:absolute;left:0;text-align:left;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B55FA4">
                    <w:rPr>
                      <w:rFonts w:ascii="ＭＳ Ｐゴシック" w:eastAsia="ＭＳ Ｐゴシック" w:hAnsi="ＭＳ Ｐゴシック" w:cs="ＭＳ Ｐゴシック" w:hint="eastAsia"/>
                      <w:color w:val="auto"/>
                      <w:spacing w:val="15"/>
                      <w:w w:val="77"/>
                    </w:rPr>
                    <w:t>事業に要する経費</w:t>
                  </w:r>
                  <w:r w:rsidRPr="00B55FA4">
                    <w:rPr>
                      <w:rFonts w:ascii="ＭＳ Ｐゴシック" w:eastAsia="ＭＳ Ｐゴシック" w:hAnsi="ＭＳ Ｐゴシック" w:cs="ＭＳ Ｐゴシック"/>
                      <w:color w:val="auto"/>
                      <w:spacing w:val="15"/>
                      <w:w w:val="77"/>
                    </w:rPr>
                    <w:t>(円</w:t>
                  </w:r>
                  <w:r w:rsidRPr="00B55FA4">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6678D9" w:rsidRDefault="006678D9">
      <w:pPr>
        <w:widowControl/>
        <w:overflowPunct/>
        <w:adjustRightInd/>
        <w:jc w:val="left"/>
        <w:textAlignment w:val="auto"/>
        <w:rPr>
          <w:rFonts w:ascii="ＭＳ ゴシック" w:eastAsia="ＭＳ ゴシック" w:hAnsi="ＭＳ ゴシック"/>
          <w:color w:val="auto"/>
          <w:sz w:val="22"/>
          <w:szCs w:val="22"/>
        </w:rPr>
      </w:pP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3E5143">
            <w:pPr>
              <w:ind w:firstLineChars="100" w:firstLine="220"/>
              <w:rPr>
                <w:rFonts w:ascii="ＭＳ ゴシック" w:eastAsia="ＭＳ ゴシック" w:hAnsi="ＭＳ ゴシック"/>
                <w:color w:val="auto"/>
                <w:sz w:val="22"/>
                <w:szCs w:val="22"/>
              </w:rPr>
            </w:pPr>
            <w:r w:rsidRPr="00B55FA4">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B55FA4">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具体的な取組内容について</w:t>
            </w:r>
            <w:r w:rsidR="0049792A">
              <w:rPr>
                <w:rFonts w:ascii="ＭＳ ゴシック" w:eastAsia="ＭＳ ゴシック" w:hAnsi="ＭＳ ゴシック" w:hint="eastAsia"/>
                <w:color w:val="auto"/>
                <w:sz w:val="22"/>
                <w:szCs w:val="22"/>
                <w:u w:val="double"/>
              </w:rPr>
              <w:t>（①</w:t>
            </w:r>
            <w:r w:rsidR="0049792A" w:rsidRPr="00152F1D">
              <w:rPr>
                <w:rFonts w:ascii="ＭＳ ゴシック" w:eastAsia="ＭＳ ゴシック" w:hAnsi="ＭＳ ゴシック" w:hint="eastAsia"/>
                <w:color w:val="auto"/>
                <w:sz w:val="22"/>
                <w:szCs w:val="22"/>
                <w:u w:val="double"/>
              </w:rPr>
              <w:t>、②、③のそれぞれについて概略を記載してください</w:t>
            </w:r>
            <w:r w:rsidR="0049792A">
              <w:rPr>
                <w:rFonts w:ascii="ＭＳ ゴシック" w:eastAsia="ＭＳ ゴシック" w:hAnsi="ＭＳ ゴシック" w:hint="eastAsia"/>
                <w:color w:val="auto"/>
                <w:sz w:val="22"/>
                <w:szCs w:val="22"/>
                <w:u w:val="double"/>
              </w:rPr>
              <w:t>）</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B55FA4">
      <w:pPr>
        <w:overflowPunct/>
        <w:autoSpaceDE w:val="0"/>
        <w:autoSpaceDN w:val="0"/>
        <w:rPr>
          <w:rFonts w:ascii="ＭＳ Ｐゴシック" w:eastAsia="ＭＳ Ｐゴシック" w:hAnsi="ＭＳ Ｐゴシック"/>
          <w:color w:val="auto"/>
          <w:spacing w:val="2"/>
        </w:rPr>
      </w:pPr>
      <w:r>
        <w:rPr>
          <w:noProof/>
          <w:color w:val="auto"/>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-205105</wp:posOffset>
                </wp:positionV>
                <wp:extent cx="1724025" cy="331470"/>
                <wp:effectExtent l="0" t="0" r="2857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6678D9" w:rsidRDefault="006678D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" filled="f" fillcolor="yellow">
                <v:textbox>
                  <w:txbxContent>
                    <w:p w:rsidR="006678D9" w:rsidRDefault="006678D9">
                      <w:pPr>
                        <w:ind w:firstLineChars="100" w:firstLine="240"/>
                        <w:rPr>
                          <w:sz w:val="24"/>
                          <w:szCs w:val="24"/>
                        </w:rPr>
                      </w:pPr>
                      <w:r>
                        <w:rPr>
                          <w:rFonts w:hint="eastAsia"/>
                          <w:sz w:val="24"/>
                          <w:szCs w:val="24"/>
                        </w:rPr>
                        <w:t>認定支援機関確認書</w:t>
                      </w:r>
                    </w:p>
                  </w:txbxContent>
                </v:textbox>
              </v:shape>
            </w:pict>
          </mc:Fallback>
        </mc:AlternateConten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C82D8C">
      <w:pPr>
        <w:jc w:val="left"/>
        <w:rPr>
          <w:color w:val="auto"/>
        </w:rPr>
      </w:pPr>
      <w:r w:rsidRPr="00C82D8C">
        <w:rPr>
          <w:rFonts w:hint="eastAsia"/>
          <w:color w:val="auto"/>
        </w:rPr>
        <w:t>香川県地域事務局</w:t>
      </w:r>
      <w:r w:rsidR="008859C7" w:rsidRPr="00C82D8C">
        <w:rPr>
          <w:rFonts w:hint="eastAsia"/>
          <w:color w:val="auto"/>
        </w:rPr>
        <w:t>長</w:t>
      </w:r>
      <w:r w:rsidR="008859C7" w:rsidRPr="00C82D8C">
        <w:rPr>
          <w:rFonts w:hint="eastAsia"/>
          <w:color w:val="auto"/>
        </w:rPr>
        <w:t xml:space="preserve">   </w:t>
      </w:r>
      <w:r w:rsidR="008859C7" w:rsidRPr="00C82D8C">
        <w:rPr>
          <w:rFonts w:hint="eastAsia"/>
          <w:color w:val="auto"/>
        </w:rPr>
        <w:t>殿</w:t>
      </w:r>
      <w:r w:rsidR="008859C7" w:rsidRPr="00A45DB1">
        <w:rPr>
          <w:rFonts w:hint="eastAsia"/>
          <w:color w:val="auto"/>
        </w:rPr>
        <w:t xml:space="preserve">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00333AB0">
        <w:rPr>
          <w:rFonts w:hint="eastAsia"/>
          <w:color w:val="auto"/>
        </w:rPr>
        <w:t>㊞</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DD7049">
        <w:rPr>
          <w:rFonts w:hint="eastAsia"/>
          <w:color w:val="auto"/>
          <w:spacing w:val="3"/>
          <w:w w:val="93"/>
          <w:fitText w:val="9660" w:id="833428225"/>
        </w:rPr>
        <w:t>平成２６年度補正ものづくり・商業・サービス革新補助金に係る競争力強化についての確認書（</w:t>
      </w:r>
      <w:r w:rsidR="00333AB0" w:rsidRPr="00DD7049">
        <w:rPr>
          <w:rFonts w:hint="eastAsia"/>
          <w:color w:val="auto"/>
          <w:spacing w:val="3"/>
          <w:w w:val="93"/>
          <w:fitText w:val="9660" w:id="833428225"/>
        </w:rPr>
        <w:t>２</w:t>
      </w:r>
      <w:r w:rsidRPr="00DD7049">
        <w:rPr>
          <w:rFonts w:hint="eastAsia"/>
          <w:color w:val="auto"/>
          <w:spacing w:val="3"/>
          <w:w w:val="93"/>
          <w:fitText w:val="9660" w:id="833428225"/>
        </w:rPr>
        <w:t>次公募）</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w:t>
      </w:r>
      <w:r w:rsidR="00333AB0">
        <w:rPr>
          <w:rFonts w:hint="eastAsia"/>
          <w:color w:val="auto"/>
          <w:u w:val="single"/>
        </w:rPr>
        <w:t>㊞</w:t>
      </w:r>
      <w:r w:rsidRPr="00A45DB1">
        <w:rPr>
          <w:rFonts w:hint="eastAsia"/>
          <w:color w:val="auto"/>
          <w:u w:val="single"/>
        </w:rPr>
        <w:t xml:space="preserve">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B55FA4" w:rsidP="00266BF1">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025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678D9" w:rsidRDefault="006678D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DK1+COYwIAANMEAAAOAAAAAAAAAAAAAAAAAC4CAABk&#10;cnMvZTJvRG9jLnhtbFBLAQItABQABgAIAAAAIQBBb9ez4gAAAA0BAAAPAAAAAAAAAAAAAAAAAL0E&#10;AABkcnMvZG93bnJldi54bWxQSwUGAAAAAAQABADzAAAAzAUAAAAA&#10;" fillcolor="white [3201]" strokecolor="#c0504d [3205]" strokeweight="2pt">
                <v:textbox>
                  <w:txbxContent>
                    <w:p w:rsidR="006678D9" w:rsidRDefault="006678D9">
                      <w:r>
                        <w:rPr>
                          <w:rFonts w:hint="eastAsia"/>
                        </w:rPr>
                        <w:t>追加：太線に（チェックを促すため）</w:t>
                      </w:r>
                    </w:p>
                  </w:txbxContent>
                </v:textbox>
              </v:shape>
            </w:pict>
          </mc:Fallback>
        </mc:AlternateConten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266BF1">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722A1C">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DD7049">
      <w:footerReference w:type="default" r:id="rId8"/>
      <w:pgSz w:w="11906" w:h="16838" w:code="9"/>
      <w:pgMar w:top="851"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8D9" w:rsidRDefault="006678D9">
      <w:r>
        <w:separator/>
      </w:r>
    </w:p>
  </w:endnote>
  <w:endnote w:type="continuationSeparator" w:id="0">
    <w:p w:rsidR="006678D9" w:rsidRDefault="006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6678D9" w:rsidRDefault="006678D9">
        <w:pPr>
          <w:pStyle w:val="a6"/>
          <w:jc w:val="center"/>
        </w:pPr>
        <w:r>
          <w:fldChar w:fldCharType="begin"/>
        </w:r>
        <w:r>
          <w:instrText xml:space="preserve"> PAGE   \* MERGEFORMAT </w:instrText>
        </w:r>
        <w:r>
          <w:fldChar w:fldCharType="separate"/>
        </w:r>
        <w:r w:rsidR="00B55FA4" w:rsidRPr="00B55FA4">
          <w:rPr>
            <w:noProof/>
            <w:lang w:val="ja-JP"/>
          </w:rPr>
          <w:t>1</w:t>
        </w:r>
        <w:r>
          <w:rPr>
            <w:noProof/>
            <w:lang w:val="ja-JP"/>
          </w:rPr>
          <w:fldChar w:fldCharType="end"/>
        </w:r>
      </w:p>
    </w:sdtContent>
  </w:sdt>
  <w:p w:rsidR="006678D9" w:rsidRDefault="00667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8D9" w:rsidRDefault="006678D9">
      <w:r>
        <w:separator/>
      </w:r>
    </w:p>
  </w:footnote>
  <w:footnote w:type="continuationSeparator" w:id="0">
    <w:p w:rsidR="006678D9" w:rsidRDefault="0066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3000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C"/>
    <w:rsid w:val="000020F8"/>
    <w:rsid w:val="000167CC"/>
    <w:rsid w:val="0001704C"/>
    <w:rsid w:val="000339D1"/>
    <w:rsid w:val="000715B4"/>
    <w:rsid w:val="000B5981"/>
    <w:rsid w:val="000B7944"/>
    <w:rsid w:val="000D0929"/>
    <w:rsid w:val="000E1A91"/>
    <w:rsid w:val="000F14C4"/>
    <w:rsid w:val="0011327D"/>
    <w:rsid w:val="00120510"/>
    <w:rsid w:val="00145000"/>
    <w:rsid w:val="00152F1D"/>
    <w:rsid w:val="00162444"/>
    <w:rsid w:val="00165537"/>
    <w:rsid w:val="00176FEB"/>
    <w:rsid w:val="001921EE"/>
    <w:rsid w:val="00194B62"/>
    <w:rsid w:val="001A35DA"/>
    <w:rsid w:val="001A36B9"/>
    <w:rsid w:val="001A3B15"/>
    <w:rsid w:val="001B2C1C"/>
    <w:rsid w:val="001D77CD"/>
    <w:rsid w:val="001E3D04"/>
    <w:rsid w:val="001E5224"/>
    <w:rsid w:val="001F1086"/>
    <w:rsid w:val="001F3BFE"/>
    <w:rsid w:val="002224DD"/>
    <w:rsid w:val="00240182"/>
    <w:rsid w:val="002509CB"/>
    <w:rsid w:val="00253A8F"/>
    <w:rsid w:val="00254E89"/>
    <w:rsid w:val="00266BF1"/>
    <w:rsid w:val="00277000"/>
    <w:rsid w:val="002A7CBC"/>
    <w:rsid w:val="002B0892"/>
    <w:rsid w:val="002B3693"/>
    <w:rsid w:val="002E04CC"/>
    <w:rsid w:val="0030096B"/>
    <w:rsid w:val="003072DE"/>
    <w:rsid w:val="00326FC3"/>
    <w:rsid w:val="00333AB0"/>
    <w:rsid w:val="00345054"/>
    <w:rsid w:val="00351933"/>
    <w:rsid w:val="00351F9D"/>
    <w:rsid w:val="003665A5"/>
    <w:rsid w:val="003A1F7E"/>
    <w:rsid w:val="003A583B"/>
    <w:rsid w:val="003C66DD"/>
    <w:rsid w:val="003D0DD7"/>
    <w:rsid w:val="003E07D7"/>
    <w:rsid w:val="003E5143"/>
    <w:rsid w:val="0041110C"/>
    <w:rsid w:val="00417ECF"/>
    <w:rsid w:val="00421622"/>
    <w:rsid w:val="0049792A"/>
    <w:rsid w:val="004A5F3C"/>
    <w:rsid w:val="004C7E78"/>
    <w:rsid w:val="004D0BA7"/>
    <w:rsid w:val="004F3D36"/>
    <w:rsid w:val="004F5F5A"/>
    <w:rsid w:val="005315F2"/>
    <w:rsid w:val="005338EF"/>
    <w:rsid w:val="005371F4"/>
    <w:rsid w:val="005633B7"/>
    <w:rsid w:val="00563EFB"/>
    <w:rsid w:val="00594657"/>
    <w:rsid w:val="006042FC"/>
    <w:rsid w:val="006512D4"/>
    <w:rsid w:val="00661F6C"/>
    <w:rsid w:val="006678D9"/>
    <w:rsid w:val="00667BFF"/>
    <w:rsid w:val="00676CA4"/>
    <w:rsid w:val="006B01EE"/>
    <w:rsid w:val="006D0058"/>
    <w:rsid w:val="006D3BA4"/>
    <w:rsid w:val="006D53DB"/>
    <w:rsid w:val="00702243"/>
    <w:rsid w:val="00702DB5"/>
    <w:rsid w:val="00716E89"/>
    <w:rsid w:val="00722A1C"/>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07E8"/>
    <w:rsid w:val="00A41365"/>
    <w:rsid w:val="00A45DB1"/>
    <w:rsid w:val="00A760C5"/>
    <w:rsid w:val="00AB0745"/>
    <w:rsid w:val="00AD33D3"/>
    <w:rsid w:val="00AE6FCF"/>
    <w:rsid w:val="00B330AF"/>
    <w:rsid w:val="00B55FA4"/>
    <w:rsid w:val="00BC0603"/>
    <w:rsid w:val="00BE2504"/>
    <w:rsid w:val="00C06FA6"/>
    <w:rsid w:val="00C11B0F"/>
    <w:rsid w:val="00C26874"/>
    <w:rsid w:val="00C3659C"/>
    <w:rsid w:val="00C52888"/>
    <w:rsid w:val="00C6020D"/>
    <w:rsid w:val="00C755B8"/>
    <w:rsid w:val="00C76B74"/>
    <w:rsid w:val="00C82D8C"/>
    <w:rsid w:val="00C85B75"/>
    <w:rsid w:val="00C94ED7"/>
    <w:rsid w:val="00C96C08"/>
    <w:rsid w:val="00CA31A0"/>
    <w:rsid w:val="00CF76D7"/>
    <w:rsid w:val="00D026D3"/>
    <w:rsid w:val="00D351B0"/>
    <w:rsid w:val="00D56BB6"/>
    <w:rsid w:val="00D71C92"/>
    <w:rsid w:val="00D9360A"/>
    <w:rsid w:val="00DA204F"/>
    <w:rsid w:val="00DD7049"/>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77D77"/>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6D3D2-0029-4AFB-8481-47D91F54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5757</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2015-06-24T02:40:00Z</dcterms:created>
  <dcterms:modified xsi:type="dcterms:W3CDTF">2015-06-24T02:40:00Z</dcterms:modified>
</cp:coreProperties>
</file>